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DE2" w:rsidRPr="00A84ECB" w:rsidRDefault="00086CFD" w:rsidP="00C965EB">
      <w:pPr>
        <w:ind w:firstLineChars="200" w:firstLine="880"/>
        <w:rPr>
          <w:rFonts w:ascii="方正小标宋简体" w:eastAsia="方正小标宋简体" w:hAnsi="方正小标宋简体"/>
          <w:sz w:val="44"/>
          <w:szCs w:val="44"/>
        </w:rPr>
      </w:pPr>
      <w:r w:rsidRPr="00A84ECB">
        <w:rPr>
          <w:rFonts w:ascii="方正小标宋简体" w:eastAsia="方正小标宋简体" w:hAnsi="方正小标宋简体" w:hint="eastAsia"/>
          <w:sz w:val="44"/>
          <w:szCs w:val="44"/>
        </w:rPr>
        <w:t>山东高速</w:t>
      </w:r>
      <w:proofErr w:type="gramStart"/>
      <w:r w:rsidRPr="00A84ECB">
        <w:rPr>
          <w:rFonts w:ascii="方正小标宋简体" w:eastAsia="方正小标宋简体" w:hAnsi="方正小标宋简体" w:hint="eastAsia"/>
          <w:sz w:val="44"/>
          <w:szCs w:val="44"/>
        </w:rPr>
        <w:t>速链云科技</w:t>
      </w:r>
      <w:proofErr w:type="gramEnd"/>
      <w:r w:rsidRPr="00A84ECB">
        <w:rPr>
          <w:rFonts w:ascii="方正小标宋简体" w:eastAsia="方正小标宋简体" w:hAnsi="方正小标宋简体" w:hint="eastAsia"/>
          <w:sz w:val="44"/>
          <w:szCs w:val="44"/>
        </w:rPr>
        <w:t>有限</w:t>
      </w:r>
      <w:r w:rsidRPr="00A84ECB">
        <w:rPr>
          <w:rFonts w:ascii="方正小标宋简体" w:eastAsia="方正小标宋简体" w:hAnsi="方正小标宋简体" w:hint="eastAsia"/>
          <w:sz w:val="44"/>
          <w:szCs w:val="44"/>
        </w:rPr>
        <w:t>责任</w:t>
      </w:r>
      <w:r w:rsidRPr="00A84ECB">
        <w:rPr>
          <w:rFonts w:ascii="方正小标宋简体" w:eastAsia="方正小标宋简体" w:hAnsi="方正小标宋简体" w:hint="eastAsia"/>
          <w:sz w:val="44"/>
          <w:szCs w:val="44"/>
        </w:rPr>
        <w:t>公司</w:t>
      </w:r>
    </w:p>
    <w:p w:rsidR="00964DE2" w:rsidRPr="00A84ECB" w:rsidRDefault="00A84ECB" w:rsidP="00C965EB">
      <w:pPr>
        <w:ind w:firstLineChars="500" w:firstLine="2200"/>
        <w:rPr>
          <w:rFonts w:ascii="方正小标宋简体" w:eastAsia="方正小标宋简体" w:hAnsi="方正小标宋简体"/>
          <w:sz w:val="44"/>
          <w:szCs w:val="44"/>
        </w:rPr>
      </w:pPr>
      <w:r w:rsidRPr="00A84ECB">
        <w:rPr>
          <w:rFonts w:ascii="方正小标宋简体" w:eastAsia="方正小标宋简体" w:hAnsi="方正小标宋简体"/>
          <w:sz w:val="44"/>
          <w:szCs w:val="44"/>
        </w:rPr>
        <w:t>2022年重大信息公开</w:t>
      </w:r>
    </w:p>
    <w:p w:rsidR="00A84ECB" w:rsidRPr="00A84ECB" w:rsidRDefault="00A84ECB" w:rsidP="00A84EC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84ECB">
        <w:rPr>
          <w:rFonts w:ascii="黑体" w:eastAsia="黑体" w:hAnsi="黑体" w:hint="eastAsia"/>
          <w:sz w:val="32"/>
          <w:szCs w:val="32"/>
        </w:rPr>
        <w:t>一、公司基本情况</w:t>
      </w:r>
    </w:p>
    <w:p w:rsidR="00964DE2" w:rsidRPr="00A84ECB" w:rsidRDefault="00086CF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4ECB">
        <w:rPr>
          <w:rFonts w:ascii="仿宋_GB2312" w:eastAsia="仿宋_GB2312" w:hint="eastAsia"/>
          <w:sz w:val="32"/>
          <w:szCs w:val="32"/>
        </w:rPr>
        <w:t>1</w:t>
      </w:r>
      <w:r w:rsidRPr="00A84ECB">
        <w:rPr>
          <w:rFonts w:ascii="仿宋_GB2312" w:eastAsia="仿宋_GB2312" w:hint="eastAsia"/>
          <w:sz w:val="32"/>
          <w:szCs w:val="32"/>
        </w:rPr>
        <w:t>.</w:t>
      </w:r>
      <w:r w:rsidRPr="00A84ECB">
        <w:rPr>
          <w:rFonts w:ascii="仿宋_GB2312" w:eastAsia="仿宋_GB2312" w:hint="eastAsia"/>
          <w:sz w:val="32"/>
          <w:szCs w:val="32"/>
        </w:rPr>
        <w:t>公司名称：</w:t>
      </w:r>
      <w:r w:rsidRPr="00A84ECB">
        <w:rPr>
          <w:rFonts w:ascii="仿宋_GB2312" w:eastAsia="仿宋_GB2312" w:hint="eastAsia"/>
          <w:sz w:val="32"/>
          <w:szCs w:val="32"/>
        </w:rPr>
        <w:t>山东高速</w:t>
      </w:r>
      <w:proofErr w:type="gramStart"/>
      <w:r w:rsidRPr="00A84ECB">
        <w:rPr>
          <w:rFonts w:ascii="仿宋_GB2312" w:eastAsia="仿宋_GB2312" w:hint="eastAsia"/>
          <w:sz w:val="32"/>
          <w:szCs w:val="32"/>
        </w:rPr>
        <w:t>速链云科技</w:t>
      </w:r>
      <w:proofErr w:type="gramEnd"/>
      <w:r w:rsidRPr="00A84ECB">
        <w:rPr>
          <w:rFonts w:ascii="仿宋_GB2312" w:eastAsia="仿宋_GB2312" w:hint="eastAsia"/>
          <w:sz w:val="32"/>
          <w:szCs w:val="32"/>
        </w:rPr>
        <w:t>有限</w:t>
      </w:r>
      <w:r w:rsidRPr="00A84ECB">
        <w:rPr>
          <w:rFonts w:ascii="仿宋_GB2312" w:eastAsia="仿宋_GB2312" w:hint="eastAsia"/>
          <w:sz w:val="32"/>
          <w:szCs w:val="32"/>
        </w:rPr>
        <w:t>责任</w:t>
      </w:r>
      <w:r w:rsidRPr="00A84ECB">
        <w:rPr>
          <w:rFonts w:ascii="仿宋_GB2312" w:eastAsia="仿宋_GB2312" w:hint="eastAsia"/>
          <w:sz w:val="32"/>
          <w:szCs w:val="32"/>
        </w:rPr>
        <w:t>公司</w:t>
      </w:r>
    </w:p>
    <w:p w:rsidR="00964DE2" w:rsidRPr="00A84ECB" w:rsidRDefault="00086CF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4ECB">
        <w:rPr>
          <w:rFonts w:ascii="仿宋_GB2312" w:eastAsia="仿宋_GB2312" w:hint="eastAsia"/>
          <w:sz w:val="32"/>
          <w:szCs w:val="32"/>
        </w:rPr>
        <w:t>2</w:t>
      </w:r>
      <w:r w:rsidRPr="00A84ECB">
        <w:rPr>
          <w:rFonts w:ascii="仿宋_GB2312" w:eastAsia="仿宋_GB2312" w:hint="eastAsia"/>
          <w:sz w:val="32"/>
          <w:szCs w:val="32"/>
        </w:rPr>
        <w:t>.</w:t>
      </w:r>
      <w:r w:rsidRPr="00A84ECB">
        <w:rPr>
          <w:rFonts w:ascii="仿宋_GB2312" w:eastAsia="仿宋_GB2312" w:hint="eastAsia"/>
          <w:sz w:val="32"/>
          <w:szCs w:val="32"/>
        </w:rPr>
        <w:t>注册地址</w:t>
      </w:r>
      <w:r w:rsidRPr="00A84ECB">
        <w:rPr>
          <w:rFonts w:ascii="仿宋_GB2312" w:eastAsia="仿宋_GB2312" w:hint="eastAsia"/>
          <w:sz w:val="32"/>
          <w:szCs w:val="32"/>
        </w:rPr>
        <w:t>：山东省济南市历</w:t>
      </w:r>
      <w:proofErr w:type="gramStart"/>
      <w:r w:rsidRPr="00A84ECB">
        <w:rPr>
          <w:rFonts w:ascii="仿宋_GB2312" w:eastAsia="仿宋_GB2312" w:hint="eastAsia"/>
          <w:sz w:val="32"/>
          <w:szCs w:val="32"/>
        </w:rPr>
        <w:t>下区山师东路</w:t>
      </w:r>
      <w:proofErr w:type="gramEnd"/>
      <w:r w:rsidRPr="00A84ECB">
        <w:rPr>
          <w:rFonts w:ascii="仿宋_GB2312" w:eastAsia="仿宋_GB2312" w:hint="eastAsia"/>
          <w:sz w:val="32"/>
          <w:szCs w:val="32"/>
        </w:rPr>
        <w:t>4</w:t>
      </w:r>
      <w:r w:rsidRPr="00A84ECB">
        <w:rPr>
          <w:rFonts w:ascii="仿宋_GB2312" w:eastAsia="仿宋_GB2312" w:hint="eastAsia"/>
          <w:sz w:val="32"/>
          <w:szCs w:val="32"/>
        </w:rPr>
        <w:t>号</w:t>
      </w:r>
      <w:r w:rsidRPr="00A84ECB">
        <w:rPr>
          <w:rFonts w:ascii="仿宋_GB2312" w:eastAsia="仿宋_GB2312" w:hint="eastAsia"/>
          <w:sz w:val="32"/>
          <w:szCs w:val="32"/>
        </w:rPr>
        <w:t>C</w:t>
      </w:r>
      <w:r w:rsidRPr="00A84ECB">
        <w:rPr>
          <w:rFonts w:ascii="仿宋_GB2312" w:eastAsia="仿宋_GB2312" w:hint="eastAsia"/>
          <w:sz w:val="32"/>
          <w:szCs w:val="32"/>
        </w:rPr>
        <w:t>楼</w:t>
      </w:r>
      <w:r w:rsidRPr="00A84ECB">
        <w:rPr>
          <w:rFonts w:ascii="仿宋_GB2312" w:eastAsia="仿宋_GB2312" w:hint="eastAsia"/>
          <w:sz w:val="32"/>
          <w:szCs w:val="32"/>
        </w:rPr>
        <w:t>CWS-4</w:t>
      </w:r>
    </w:p>
    <w:p w:rsidR="00964DE2" w:rsidRPr="00A84ECB" w:rsidRDefault="00086CF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4ECB">
        <w:rPr>
          <w:rFonts w:ascii="仿宋_GB2312" w:eastAsia="仿宋_GB2312" w:hint="eastAsia"/>
          <w:sz w:val="32"/>
          <w:szCs w:val="32"/>
        </w:rPr>
        <w:t>3.</w:t>
      </w:r>
      <w:r w:rsidRPr="00A84ECB">
        <w:rPr>
          <w:rFonts w:ascii="仿宋_GB2312" w:eastAsia="仿宋_GB2312" w:hint="eastAsia"/>
          <w:sz w:val="32"/>
          <w:szCs w:val="32"/>
        </w:rPr>
        <w:t>经营范围：</w:t>
      </w:r>
      <w:r w:rsidRPr="00A84ECB">
        <w:rPr>
          <w:rFonts w:ascii="仿宋_GB2312" w:eastAsia="仿宋_GB2312" w:hint="eastAsia"/>
          <w:sz w:val="32"/>
          <w:szCs w:val="32"/>
        </w:rPr>
        <w:t>计算机软件的技术开发、技术咨询、技术服务、技术转让；计算机系统集成；供应链管理；接受金融机构委托从事金融信息技术外包、金融业务流程外包、金融知识流程外包；销售：针纺织品、食品、服装、工艺美术品、日用品、百货、机械设备、电子产品、五金产品、蔬菜、水果、非专控农副产品、化工产品（不含危险品）；经济贸易咨询；企业管理咨询；进出口业务。（依法须经批准的项目，经相关部门批准后方可开展经营活动）</w:t>
      </w:r>
    </w:p>
    <w:p w:rsidR="00964DE2" w:rsidRPr="00A84ECB" w:rsidRDefault="00086CF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4ECB">
        <w:rPr>
          <w:rFonts w:ascii="仿宋_GB2312" w:eastAsia="仿宋_GB2312" w:hint="eastAsia"/>
          <w:sz w:val="32"/>
          <w:szCs w:val="32"/>
        </w:rPr>
        <w:t>4.</w:t>
      </w:r>
      <w:r w:rsidRPr="00A84ECB">
        <w:rPr>
          <w:rFonts w:ascii="仿宋_GB2312" w:eastAsia="仿宋_GB2312" w:hint="eastAsia"/>
          <w:sz w:val="32"/>
          <w:szCs w:val="32"/>
        </w:rPr>
        <w:t>办公地址：</w:t>
      </w:r>
      <w:r w:rsidRPr="00A84ECB">
        <w:rPr>
          <w:rFonts w:ascii="仿宋_GB2312" w:eastAsia="仿宋_GB2312" w:hint="eastAsia"/>
          <w:sz w:val="32"/>
          <w:szCs w:val="32"/>
        </w:rPr>
        <w:t>济南市历下区</w:t>
      </w:r>
      <w:r w:rsidRPr="00A84ECB">
        <w:rPr>
          <w:rFonts w:ascii="仿宋_GB2312" w:eastAsia="仿宋_GB2312" w:hint="eastAsia"/>
          <w:sz w:val="32"/>
          <w:szCs w:val="32"/>
        </w:rPr>
        <w:t>奥体中路</w:t>
      </w:r>
      <w:r w:rsidRPr="00A84ECB">
        <w:rPr>
          <w:rFonts w:ascii="仿宋_GB2312" w:eastAsia="仿宋_GB2312" w:hint="eastAsia"/>
          <w:sz w:val="32"/>
          <w:szCs w:val="32"/>
        </w:rPr>
        <w:t>5006</w:t>
      </w:r>
      <w:r w:rsidRPr="00A84ECB">
        <w:rPr>
          <w:rFonts w:ascii="仿宋_GB2312" w:eastAsia="仿宋_GB2312" w:hint="eastAsia"/>
          <w:sz w:val="32"/>
          <w:szCs w:val="32"/>
        </w:rPr>
        <w:t>号</w:t>
      </w:r>
      <w:r w:rsidRPr="00A84ECB">
        <w:rPr>
          <w:rFonts w:ascii="仿宋_GB2312" w:eastAsia="仿宋_GB2312" w:hint="eastAsia"/>
          <w:sz w:val="32"/>
          <w:szCs w:val="32"/>
        </w:rPr>
        <w:t>14</w:t>
      </w:r>
      <w:r w:rsidRPr="00A84ECB">
        <w:rPr>
          <w:rFonts w:ascii="仿宋_GB2312" w:eastAsia="仿宋_GB2312" w:hint="eastAsia"/>
          <w:sz w:val="32"/>
          <w:szCs w:val="32"/>
        </w:rPr>
        <w:t>楼</w:t>
      </w:r>
    </w:p>
    <w:p w:rsidR="00964DE2" w:rsidRPr="00A84ECB" w:rsidRDefault="00A84ECB" w:rsidP="00A84EC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="00086CFD" w:rsidRPr="00A84ECB">
        <w:rPr>
          <w:rFonts w:ascii="仿宋_GB2312" w:eastAsia="仿宋_GB2312" w:hint="eastAsia"/>
          <w:sz w:val="32"/>
          <w:szCs w:val="32"/>
        </w:rPr>
        <w:t>邮政编码</w:t>
      </w:r>
      <w:r w:rsidR="00086CFD" w:rsidRPr="00A84ECB">
        <w:rPr>
          <w:rFonts w:ascii="仿宋_GB2312" w:eastAsia="仿宋_GB2312" w:hint="eastAsia"/>
          <w:sz w:val="32"/>
          <w:szCs w:val="32"/>
        </w:rPr>
        <w:t>：</w:t>
      </w:r>
      <w:r w:rsidR="00086CFD" w:rsidRPr="00A84ECB">
        <w:rPr>
          <w:rFonts w:ascii="仿宋_GB2312" w:eastAsia="仿宋_GB2312" w:hint="eastAsia"/>
          <w:sz w:val="32"/>
          <w:szCs w:val="32"/>
        </w:rPr>
        <w:t>250</w:t>
      </w:r>
      <w:r w:rsidR="00086CFD" w:rsidRPr="00A84ECB">
        <w:rPr>
          <w:rFonts w:ascii="仿宋_GB2312" w:eastAsia="仿宋_GB2312" w:hint="eastAsia"/>
          <w:sz w:val="32"/>
          <w:szCs w:val="32"/>
        </w:rPr>
        <w:t>000</w:t>
      </w:r>
    </w:p>
    <w:p w:rsidR="00964DE2" w:rsidRPr="00A84ECB" w:rsidRDefault="00A84ECB" w:rsidP="00A84EC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086CFD" w:rsidRPr="00A84ECB">
        <w:rPr>
          <w:rFonts w:ascii="仿宋_GB2312" w:eastAsia="仿宋_GB2312" w:hint="eastAsia"/>
          <w:sz w:val="32"/>
          <w:szCs w:val="32"/>
        </w:rPr>
        <w:t>.</w:t>
      </w:r>
      <w:r w:rsidR="00086CFD" w:rsidRPr="00A84ECB">
        <w:rPr>
          <w:rFonts w:ascii="仿宋_GB2312" w:eastAsia="仿宋_GB2312" w:hint="eastAsia"/>
          <w:sz w:val="32"/>
          <w:szCs w:val="32"/>
        </w:rPr>
        <w:t>公司简介：</w:t>
      </w:r>
      <w:r w:rsidR="00086CFD" w:rsidRPr="00A84ECB">
        <w:rPr>
          <w:rFonts w:ascii="仿宋_GB2312" w:eastAsia="仿宋_GB2312" w:hint="eastAsia"/>
          <w:sz w:val="32"/>
          <w:szCs w:val="32"/>
        </w:rPr>
        <w:t>山东高速</w:t>
      </w:r>
      <w:proofErr w:type="gramStart"/>
      <w:r w:rsidR="00086CFD" w:rsidRPr="00A84ECB">
        <w:rPr>
          <w:rFonts w:ascii="仿宋_GB2312" w:eastAsia="仿宋_GB2312" w:hint="eastAsia"/>
          <w:sz w:val="32"/>
          <w:szCs w:val="32"/>
        </w:rPr>
        <w:t>速链云科技</w:t>
      </w:r>
      <w:proofErr w:type="gramEnd"/>
      <w:r w:rsidR="00086CFD" w:rsidRPr="00A84ECB">
        <w:rPr>
          <w:rFonts w:ascii="仿宋_GB2312" w:eastAsia="仿宋_GB2312" w:hint="eastAsia"/>
          <w:sz w:val="32"/>
          <w:szCs w:val="32"/>
        </w:rPr>
        <w:t>有限</w:t>
      </w:r>
      <w:r w:rsidR="00086CFD" w:rsidRPr="00A84ECB">
        <w:rPr>
          <w:rFonts w:ascii="仿宋_GB2312" w:eastAsia="仿宋_GB2312" w:hint="eastAsia"/>
          <w:sz w:val="32"/>
          <w:szCs w:val="32"/>
        </w:rPr>
        <w:t>责任</w:t>
      </w:r>
      <w:r w:rsidR="00086CFD" w:rsidRPr="00A84ECB">
        <w:rPr>
          <w:rFonts w:ascii="仿宋_GB2312" w:eastAsia="仿宋_GB2312" w:hint="eastAsia"/>
          <w:sz w:val="32"/>
          <w:szCs w:val="32"/>
        </w:rPr>
        <w:t>公司，注</w:t>
      </w:r>
      <w:r w:rsidR="00086CFD" w:rsidRPr="00A84ECB">
        <w:rPr>
          <w:rFonts w:ascii="仿宋_GB2312" w:eastAsia="仿宋_GB2312" w:hint="eastAsia"/>
          <w:sz w:val="32"/>
          <w:szCs w:val="32"/>
        </w:rPr>
        <w:t>册资本</w:t>
      </w:r>
      <w:r w:rsidR="00086CFD" w:rsidRPr="00A84ECB">
        <w:rPr>
          <w:rFonts w:ascii="仿宋_GB2312" w:eastAsia="仿宋_GB2312" w:hint="eastAsia"/>
          <w:sz w:val="32"/>
          <w:szCs w:val="32"/>
        </w:rPr>
        <w:t>5000</w:t>
      </w:r>
      <w:r w:rsidR="00086CFD" w:rsidRPr="00A84ECB">
        <w:rPr>
          <w:rFonts w:ascii="仿宋_GB2312" w:eastAsia="仿宋_GB2312" w:hint="eastAsia"/>
          <w:sz w:val="32"/>
          <w:szCs w:val="32"/>
        </w:rPr>
        <w:t>万元，主营</w:t>
      </w:r>
      <w:proofErr w:type="gramStart"/>
      <w:r w:rsidR="00086CFD" w:rsidRPr="00A84ECB">
        <w:rPr>
          <w:rFonts w:ascii="仿宋_GB2312" w:eastAsia="仿宋_GB2312" w:hint="eastAsia"/>
          <w:sz w:val="32"/>
          <w:szCs w:val="32"/>
        </w:rPr>
        <w:t>速链云</w:t>
      </w:r>
      <w:proofErr w:type="gramEnd"/>
      <w:r w:rsidR="00086CFD" w:rsidRPr="00A84ECB">
        <w:rPr>
          <w:rFonts w:ascii="仿宋_GB2312" w:eastAsia="仿宋_GB2312" w:hint="eastAsia"/>
          <w:sz w:val="32"/>
          <w:szCs w:val="32"/>
        </w:rPr>
        <w:t>平台开发运营、供应</w:t>
      </w:r>
      <w:proofErr w:type="gramStart"/>
      <w:r w:rsidR="00086CFD" w:rsidRPr="00A84ECB">
        <w:rPr>
          <w:rFonts w:ascii="仿宋_GB2312" w:eastAsia="仿宋_GB2312" w:hint="eastAsia"/>
          <w:sz w:val="32"/>
          <w:szCs w:val="32"/>
        </w:rPr>
        <w:t>链金融</w:t>
      </w:r>
      <w:proofErr w:type="gramEnd"/>
      <w:r w:rsidR="00086CFD" w:rsidRPr="00A84ECB">
        <w:rPr>
          <w:rFonts w:ascii="仿宋_GB2312" w:eastAsia="仿宋_GB2312" w:hint="eastAsia"/>
          <w:sz w:val="32"/>
          <w:szCs w:val="32"/>
        </w:rPr>
        <w:t>服务等业务。</w:t>
      </w:r>
      <w:proofErr w:type="gramStart"/>
      <w:r w:rsidR="00086CFD" w:rsidRPr="00A84ECB">
        <w:rPr>
          <w:rFonts w:ascii="仿宋_GB2312" w:eastAsia="仿宋_GB2312" w:hint="eastAsia"/>
          <w:sz w:val="32"/>
          <w:szCs w:val="32"/>
        </w:rPr>
        <w:t>速链云</w:t>
      </w:r>
      <w:proofErr w:type="gramEnd"/>
      <w:r w:rsidR="00086CFD" w:rsidRPr="00A84ECB">
        <w:rPr>
          <w:rFonts w:ascii="仿宋_GB2312" w:eastAsia="仿宋_GB2312" w:hint="eastAsia"/>
          <w:sz w:val="32"/>
          <w:szCs w:val="32"/>
        </w:rPr>
        <w:t>平台依托区块链、大数据、人工智能等先进技术搭建，安全性高、稳定性强，操作简便。该平台以大型企业（即核心企业）进行原材料采购、服务采购等形成的应</w:t>
      </w:r>
      <w:r w:rsidR="00086CFD" w:rsidRPr="00A84ECB">
        <w:rPr>
          <w:rFonts w:ascii="仿宋_GB2312" w:eastAsia="仿宋_GB2312" w:hint="eastAsia"/>
          <w:sz w:val="32"/>
          <w:szCs w:val="32"/>
        </w:rPr>
        <w:lastRenderedPageBreak/>
        <w:t>付账款为基础，并经过确权承诺到期无条件付款后，生成“云单”数字债权凭证，将核心企业信用传导</w:t>
      </w:r>
      <w:proofErr w:type="gramStart"/>
      <w:r w:rsidR="00086CFD" w:rsidRPr="00A84ECB">
        <w:rPr>
          <w:rFonts w:ascii="仿宋_GB2312" w:eastAsia="仿宋_GB2312" w:hint="eastAsia"/>
          <w:sz w:val="32"/>
          <w:szCs w:val="32"/>
        </w:rPr>
        <w:t>至供应</w:t>
      </w:r>
      <w:proofErr w:type="gramEnd"/>
      <w:r w:rsidR="00086CFD" w:rsidRPr="00A84ECB">
        <w:rPr>
          <w:rFonts w:ascii="仿宋_GB2312" w:eastAsia="仿宋_GB2312" w:hint="eastAsia"/>
          <w:sz w:val="32"/>
          <w:szCs w:val="32"/>
        </w:rPr>
        <w:t>链上游企业，为中小企业提供应收账款转让和融资服务，解决融资难融资贵等问题。</w:t>
      </w:r>
    </w:p>
    <w:p w:rsidR="00A84ECB" w:rsidRPr="00A84ECB" w:rsidRDefault="00A84ECB" w:rsidP="00A84ECB">
      <w:pPr>
        <w:widowControl/>
        <w:kinsoku w:val="0"/>
        <w:autoSpaceDE w:val="0"/>
        <w:autoSpaceDN w:val="0"/>
        <w:adjustRightInd w:val="0"/>
        <w:snapToGrid w:val="0"/>
        <w:spacing w:before="165"/>
        <w:ind w:left="142"/>
        <w:jc w:val="left"/>
        <w:textAlignment w:val="baseline"/>
        <w:outlineLvl w:val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84ECB"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二、主要会计数据和财务指标</w:t>
      </w:r>
    </w:p>
    <w:p w:rsidR="00A84ECB" w:rsidRPr="00A84ECB" w:rsidRDefault="00A84ECB" w:rsidP="00C965EB">
      <w:pPr>
        <w:widowControl/>
        <w:kinsoku w:val="0"/>
        <w:autoSpaceDE w:val="0"/>
        <w:autoSpaceDN w:val="0"/>
        <w:adjustRightInd w:val="0"/>
        <w:snapToGrid w:val="0"/>
        <w:spacing w:before="250"/>
        <w:jc w:val="right"/>
        <w:textAlignment w:val="baseline"/>
        <w:rPr>
          <w:rFonts w:ascii="仿宋" w:eastAsia="仿宋" w:hAnsi="仿宋" w:cs="宋体" w:hint="eastAsia"/>
          <w:color w:val="000000"/>
          <w:kern w:val="0"/>
          <w:sz w:val="31"/>
          <w:szCs w:val="31"/>
        </w:rPr>
      </w:pPr>
      <w:r w:rsidRPr="00A84ECB">
        <w:rPr>
          <w:rFonts w:ascii="仿宋" w:eastAsia="仿宋" w:hAnsi="仿宋" w:cs="宋体" w:hint="eastAsia"/>
          <w:color w:val="000000"/>
          <w:spacing w:val="6"/>
          <w:kern w:val="0"/>
          <w:sz w:val="31"/>
          <w:szCs w:val="31"/>
        </w:rPr>
        <w:t>单位：人民币/</w:t>
      </w:r>
      <w:r>
        <w:rPr>
          <w:rFonts w:ascii="仿宋" w:eastAsia="仿宋" w:hAnsi="仿宋" w:cs="宋体" w:hint="eastAsia"/>
          <w:color w:val="000000"/>
          <w:spacing w:val="6"/>
          <w:kern w:val="0"/>
          <w:sz w:val="31"/>
          <w:szCs w:val="31"/>
        </w:rPr>
        <w:t>万</w:t>
      </w:r>
      <w:r w:rsidRPr="00A84ECB">
        <w:rPr>
          <w:rFonts w:ascii="仿宋" w:eastAsia="仿宋" w:hAnsi="仿宋" w:cs="宋体" w:hint="eastAsia"/>
          <w:color w:val="000000"/>
          <w:spacing w:val="6"/>
          <w:kern w:val="0"/>
          <w:sz w:val="31"/>
          <w:szCs w:val="31"/>
        </w:rPr>
        <w:t>元</w:t>
      </w:r>
    </w:p>
    <w:tbl>
      <w:tblPr>
        <w:tblStyle w:val="TableNormal"/>
        <w:tblW w:w="8526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4263"/>
      </w:tblGrid>
      <w:tr w:rsidR="00A84ECB" w:rsidRPr="00A84ECB" w:rsidTr="00A84ECB">
        <w:trPr>
          <w:trHeight w:val="632"/>
        </w:trPr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4ECB" w:rsidRPr="00A84ECB" w:rsidRDefault="00A84ECB" w:rsidP="00A84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/>
              <w:ind w:left="1825"/>
              <w:jc w:val="left"/>
              <w:textAlignment w:val="baseline"/>
              <w:rPr>
                <w:rFonts w:ascii="仿宋" w:eastAsia="仿宋" w:hAnsi="仿宋" w:cs="Arial"/>
                <w:color w:val="000000"/>
                <w:kern w:val="0"/>
                <w:sz w:val="31"/>
                <w:szCs w:val="31"/>
              </w:rPr>
            </w:pPr>
            <w:r w:rsidRPr="00A84ECB">
              <w:rPr>
                <w:rFonts w:ascii="仿宋" w:eastAsia="仿宋" w:hAnsi="仿宋" w:cs="Arial" w:hint="eastAsia"/>
                <w:color w:val="000000"/>
                <w:kern w:val="0"/>
                <w:sz w:val="31"/>
                <w:szCs w:val="31"/>
              </w:rPr>
              <w:t>项目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4ECB" w:rsidRPr="00A84ECB" w:rsidRDefault="00A84ECB" w:rsidP="00A84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/>
              <w:ind w:left="1499"/>
              <w:textAlignment w:val="baseline"/>
              <w:rPr>
                <w:rFonts w:ascii="仿宋" w:eastAsia="仿宋" w:hAnsi="仿宋" w:cs="Arial" w:hint="eastAsia"/>
                <w:color w:val="000000"/>
                <w:kern w:val="0"/>
                <w:sz w:val="31"/>
                <w:szCs w:val="31"/>
              </w:rPr>
            </w:pPr>
            <w:r w:rsidRPr="00A84ECB">
              <w:rPr>
                <w:rFonts w:ascii="仿宋" w:eastAsia="仿宋" w:hAnsi="仿宋" w:cs="Arial" w:hint="eastAsia"/>
                <w:color w:val="000000"/>
                <w:spacing w:val="6"/>
                <w:kern w:val="0"/>
                <w:sz w:val="31"/>
                <w:szCs w:val="31"/>
              </w:rPr>
              <w:t>本期金额</w:t>
            </w:r>
          </w:p>
        </w:tc>
      </w:tr>
      <w:tr w:rsidR="00A84ECB" w:rsidRPr="00A84ECB" w:rsidTr="00A84ECB">
        <w:trPr>
          <w:trHeight w:val="628"/>
        </w:trPr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4ECB" w:rsidRPr="00A84ECB" w:rsidRDefault="00A84ECB" w:rsidP="00A84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/>
              <w:ind w:left="1362"/>
              <w:jc w:val="left"/>
              <w:textAlignment w:val="baseline"/>
              <w:rPr>
                <w:rFonts w:ascii="仿宋" w:eastAsia="仿宋" w:hAnsi="仿宋" w:cs="Arial" w:hint="eastAsia"/>
                <w:color w:val="000000"/>
                <w:kern w:val="0"/>
                <w:sz w:val="31"/>
                <w:szCs w:val="31"/>
              </w:rPr>
            </w:pPr>
            <w:r w:rsidRPr="00A84ECB">
              <w:rPr>
                <w:rFonts w:ascii="仿宋" w:eastAsia="仿宋" w:hAnsi="仿宋" w:cs="Arial" w:hint="eastAsia"/>
                <w:color w:val="000000"/>
                <w:spacing w:val="2"/>
                <w:kern w:val="0"/>
                <w:sz w:val="31"/>
                <w:szCs w:val="31"/>
              </w:rPr>
              <w:t>营业总收入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4ECB" w:rsidRPr="00A84ECB" w:rsidRDefault="00A84ECB" w:rsidP="00A84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/>
              <w:jc w:val="center"/>
              <w:textAlignment w:val="baseline"/>
              <w:rPr>
                <w:rFonts w:ascii="仿宋" w:eastAsia="仿宋" w:hAnsi="仿宋" w:cs="Arial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739.61</w:t>
            </w:r>
          </w:p>
        </w:tc>
      </w:tr>
      <w:tr w:rsidR="00A84ECB" w:rsidRPr="00A84ECB" w:rsidTr="00A84ECB">
        <w:trPr>
          <w:trHeight w:val="628"/>
        </w:trPr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4ECB" w:rsidRPr="00A84ECB" w:rsidRDefault="00A84ECB" w:rsidP="00A84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/>
              <w:ind w:left="1498"/>
              <w:jc w:val="left"/>
              <w:textAlignment w:val="baseline"/>
              <w:rPr>
                <w:rFonts w:ascii="仿宋" w:eastAsia="仿宋" w:hAnsi="仿宋" w:cs="Arial" w:hint="eastAsia"/>
                <w:color w:val="000000"/>
                <w:kern w:val="0"/>
                <w:sz w:val="31"/>
                <w:szCs w:val="31"/>
              </w:rPr>
            </w:pPr>
            <w:r w:rsidRPr="00A84ECB">
              <w:rPr>
                <w:rFonts w:ascii="仿宋" w:eastAsia="仿宋" w:hAnsi="仿宋" w:cs="Arial" w:hint="eastAsia"/>
                <w:color w:val="000000"/>
                <w:spacing w:val="7"/>
                <w:kern w:val="0"/>
                <w:sz w:val="31"/>
                <w:szCs w:val="31"/>
              </w:rPr>
              <w:t>利润总额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4ECB" w:rsidRPr="00A84ECB" w:rsidRDefault="00A84ECB" w:rsidP="00A84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/>
              <w:jc w:val="center"/>
              <w:textAlignment w:val="baseline"/>
              <w:rPr>
                <w:rFonts w:ascii="仿宋" w:eastAsia="仿宋" w:hAnsi="仿宋" w:cs="Arial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544.04</w:t>
            </w:r>
          </w:p>
        </w:tc>
      </w:tr>
      <w:tr w:rsidR="00A84ECB" w:rsidRPr="00A84ECB" w:rsidTr="00A84ECB">
        <w:trPr>
          <w:trHeight w:val="632"/>
        </w:trPr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4ECB" w:rsidRPr="00A84ECB" w:rsidRDefault="00A84ECB" w:rsidP="00A84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/>
              <w:ind w:left="1516"/>
              <w:jc w:val="left"/>
              <w:textAlignment w:val="baseline"/>
              <w:rPr>
                <w:rFonts w:ascii="仿宋" w:eastAsia="仿宋" w:hAnsi="仿宋" w:cs="Arial" w:hint="eastAsia"/>
                <w:color w:val="000000"/>
                <w:kern w:val="0"/>
                <w:sz w:val="31"/>
                <w:szCs w:val="31"/>
              </w:rPr>
            </w:pPr>
            <w:r w:rsidRPr="00A84ECB">
              <w:rPr>
                <w:rFonts w:ascii="仿宋" w:eastAsia="仿宋" w:hAnsi="仿宋" w:cs="Arial" w:hint="eastAsia"/>
                <w:color w:val="000000"/>
                <w:spacing w:val="3"/>
                <w:kern w:val="0"/>
                <w:sz w:val="31"/>
                <w:szCs w:val="31"/>
              </w:rPr>
              <w:t>资产总额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4ECB" w:rsidRPr="00A84ECB" w:rsidRDefault="00A84ECB" w:rsidP="00A84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/>
              <w:jc w:val="center"/>
              <w:textAlignment w:val="baseline"/>
              <w:rPr>
                <w:rFonts w:ascii="仿宋" w:eastAsia="仿宋" w:hAnsi="仿宋" w:cs="Arial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11077.70</w:t>
            </w:r>
          </w:p>
        </w:tc>
      </w:tr>
    </w:tbl>
    <w:p w:rsidR="00A84ECB" w:rsidRPr="00A84ECB" w:rsidRDefault="00A84ECB" w:rsidP="00A84ECB">
      <w:pPr>
        <w:pStyle w:val="a7"/>
        <w:spacing w:before="101"/>
        <w:outlineLvl w:val="0"/>
        <w:rPr>
          <w:rFonts w:ascii="黑体" w:eastAsia="黑体" w:hAnsi="黑体"/>
          <w:sz w:val="32"/>
          <w:szCs w:val="32"/>
        </w:rPr>
      </w:pPr>
      <w:r w:rsidRPr="00A84ECB">
        <w:rPr>
          <w:rFonts w:ascii="黑体" w:eastAsia="黑体" w:hAnsi="黑体" w:hint="eastAsia"/>
          <w:color w:val="222222"/>
          <w:spacing w:val="21"/>
          <w:sz w:val="32"/>
          <w:szCs w:val="32"/>
        </w:rPr>
        <w:t>三、社会责任履行情况</w:t>
      </w:r>
    </w:p>
    <w:p w:rsidR="00A84ECB" w:rsidRPr="00A84ECB" w:rsidRDefault="00A84ECB" w:rsidP="00A84EC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4ECB">
        <w:rPr>
          <w:rFonts w:ascii="仿宋_GB2312" w:eastAsia="仿宋_GB2312"/>
          <w:sz w:val="32"/>
          <w:szCs w:val="32"/>
        </w:rPr>
        <w:t>1.订立劳动合同情况。根据国家法律法规及股份公司有关制度，公司修订了《劳动关系管理规定》，严格规范劳动合同管理，及时办理劳动合同签订、续订并做好备案手续，对调出员工及时进行合同解除或终止，有效规避法</w:t>
      </w:r>
      <w:r w:rsidRPr="00A84ECB">
        <w:rPr>
          <w:rFonts w:ascii="仿宋_GB2312" w:eastAsia="仿宋_GB2312" w:hint="eastAsia"/>
          <w:sz w:val="32"/>
          <w:szCs w:val="32"/>
        </w:rPr>
        <w:t>律风险。</w:t>
      </w:r>
    </w:p>
    <w:p w:rsidR="00397059" w:rsidRDefault="00A84ECB" w:rsidP="00A84E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A84ECB">
        <w:rPr>
          <w:rFonts w:ascii="仿宋_GB2312" w:eastAsia="仿宋_GB2312"/>
          <w:sz w:val="32"/>
          <w:szCs w:val="32"/>
        </w:rPr>
        <w:t>.</w:t>
      </w:r>
      <w:r w:rsidR="00397059">
        <w:rPr>
          <w:rFonts w:ascii="仿宋_GB2312" w:eastAsia="仿宋_GB2312"/>
          <w:sz w:val="32"/>
          <w:szCs w:val="32"/>
        </w:rPr>
        <w:t>公司下设市场发展部、风险合</w:t>
      </w:r>
      <w:proofErr w:type="gramStart"/>
      <w:r w:rsidR="00397059">
        <w:rPr>
          <w:rFonts w:ascii="仿宋_GB2312" w:eastAsia="仿宋_GB2312"/>
          <w:sz w:val="32"/>
          <w:szCs w:val="32"/>
        </w:rPr>
        <w:t>规</w:t>
      </w:r>
      <w:proofErr w:type="gramEnd"/>
      <w:r w:rsidR="00397059">
        <w:rPr>
          <w:rFonts w:ascii="仿宋_GB2312" w:eastAsia="仿宋_GB2312"/>
          <w:sz w:val="32"/>
          <w:szCs w:val="32"/>
        </w:rPr>
        <w:t>部、综合部和财务部。</w:t>
      </w:r>
    </w:p>
    <w:p w:rsidR="00A84ECB" w:rsidRPr="00A84ECB" w:rsidRDefault="00397059" w:rsidP="00A84E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proofErr w:type="gramStart"/>
      <w:r w:rsidR="00A84ECB" w:rsidRPr="00A84ECB">
        <w:rPr>
          <w:rFonts w:ascii="仿宋_GB2312" w:eastAsia="仿宋_GB2312"/>
          <w:sz w:val="32"/>
          <w:szCs w:val="32"/>
        </w:rPr>
        <w:t>遵守女</w:t>
      </w:r>
      <w:proofErr w:type="gramEnd"/>
      <w:r w:rsidR="00A84ECB" w:rsidRPr="00A84ECB">
        <w:rPr>
          <w:rFonts w:ascii="仿宋_GB2312" w:eastAsia="仿宋_GB2312"/>
          <w:sz w:val="32"/>
          <w:szCs w:val="32"/>
        </w:rPr>
        <w:t>职工特殊劳动保护规定的情况。根据国家对女</w:t>
      </w:r>
      <w:bookmarkStart w:id="0" w:name="_GoBack"/>
      <w:bookmarkEnd w:id="0"/>
      <w:r w:rsidR="00A84ECB" w:rsidRPr="00A84ECB">
        <w:rPr>
          <w:rFonts w:ascii="仿宋_GB2312" w:eastAsia="仿宋_GB2312"/>
          <w:sz w:val="32"/>
          <w:szCs w:val="32"/>
        </w:rPr>
        <w:t>职工的特殊劳动保护规定，公司管理规章制度中明确表</w:t>
      </w:r>
      <w:r w:rsidR="00A84ECB" w:rsidRPr="00A84ECB">
        <w:rPr>
          <w:rFonts w:ascii="仿宋_GB2312" w:eastAsia="仿宋_GB2312" w:hint="eastAsia"/>
          <w:sz w:val="32"/>
          <w:szCs w:val="32"/>
        </w:rPr>
        <w:t>示女职工拥有产假休假的权利，依法保护了女职工的合法权益，使女职工特殊劳动保护规定得到落实。</w:t>
      </w:r>
    </w:p>
    <w:p w:rsidR="00A84ECB" w:rsidRPr="00A84ECB" w:rsidRDefault="00397059" w:rsidP="00A84E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A84ECB" w:rsidRPr="00A84ECB">
        <w:rPr>
          <w:rFonts w:ascii="仿宋_GB2312" w:eastAsia="仿宋_GB2312"/>
          <w:sz w:val="32"/>
          <w:szCs w:val="32"/>
        </w:rPr>
        <w:t>.遵守《禁止使用童工规定》的情况。严格遵守这一</w:t>
      </w:r>
    </w:p>
    <w:p w:rsidR="00A84ECB" w:rsidRPr="00A84ECB" w:rsidRDefault="00A84ECB" w:rsidP="00A84ECB">
      <w:pPr>
        <w:rPr>
          <w:rFonts w:ascii="仿宋_GB2312" w:eastAsia="仿宋_GB2312"/>
          <w:sz w:val="32"/>
          <w:szCs w:val="32"/>
        </w:rPr>
      </w:pPr>
      <w:r w:rsidRPr="00A84ECB">
        <w:rPr>
          <w:rFonts w:ascii="仿宋_GB2312" w:eastAsia="仿宋_GB2312" w:hint="eastAsia"/>
          <w:sz w:val="32"/>
          <w:szCs w:val="32"/>
        </w:rPr>
        <w:t>规定，从来不使用童工，也不招聘未成年工。</w:t>
      </w:r>
    </w:p>
    <w:p w:rsidR="00A84ECB" w:rsidRPr="00A84ECB" w:rsidRDefault="00397059" w:rsidP="00A84E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5</w:t>
      </w:r>
      <w:r w:rsidR="00A84ECB" w:rsidRPr="00A84ECB">
        <w:rPr>
          <w:rFonts w:ascii="仿宋_GB2312" w:eastAsia="仿宋_GB2312"/>
          <w:sz w:val="32"/>
          <w:szCs w:val="32"/>
        </w:rPr>
        <w:t>.各类福利、补贴发放严格按国家政策规定，为员工</w:t>
      </w:r>
    </w:p>
    <w:p w:rsidR="00A84ECB" w:rsidRPr="00A84ECB" w:rsidRDefault="00A84ECB" w:rsidP="00A84ECB">
      <w:pPr>
        <w:rPr>
          <w:rFonts w:ascii="仿宋_GB2312" w:eastAsia="仿宋_GB2312"/>
          <w:sz w:val="32"/>
          <w:szCs w:val="32"/>
        </w:rPr>
      </w:pPr>
      <w:r w:rsidRPr="00A84ECB">
        <w:rPr>
          <w:rFonts w:ascii="仿宋_GB2312" w:eastAsia="仿宋_GB2312" w:hint="eastAsia"/>
          <w:sz w:val="32"/>
          <w:szCs w:val="32"/>
        </w:rPr>
        <w:t>缴纳社会保险。</w:t>
      </w:r>
    </w:p>
    <w:p w:rsidR="00C965EB" w:rsidRPr="00C965EB" w:rsidRDefault="00397059" w:rsidP="00A84E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A84ECB" w:rsidRPr="00A84ECB">
        <w:rPr>
          <w:rFonts w:ascii="仿宋_GB2312" w:eastAsia="仿宋_GB2312"/>
          <w:sz w:val="32"/>
          <w:szCs w:val="32"/>
        </w:rPr>
        <w:t>.</w:t>
      </w:r>
      <w:r w:rsidR="00C965EB" w:rsidRPr="00C965EB">
        <w:rPr>
          <w:rFonts w:ascii="仿宋_GB2312" w:eastAsia="仿宋_GB2312" w:hint="eastAsia"/>
          <w:sz w:val="32"/>
          <w:szCs w:val="32"/>
        </w:rPr>
        <w:t>全年无人才引进，招录人员</w:t>
      </w:r>
      <w:r w:rsidR="0010776A">
        <w:rPr>
          <w:rFonts w:ascii="仿宋_GB2312" w:eastAsia="仿宋_GB2312"/>
          <w:sz w:val="32"/>
          <w:szCs w:val="32"/>
        </w:rPr>
        <w:t>4</w:t>
      </w:r>
      <w:r w:rsidR="00C965EB" w:rsidRPr="00C965EB">
        <w:rPr>
          <w:rFonts w:ascii="仿宋_GB2312" w:eastAsia="仿宋_GB2312"/>
          <w:sz w:val="32"/>
          <w:szCs w:val="32"/>
        </w:rPr>
        <w:t>人</w:t>
      </w:r>
      <w:r w:rsidR="00C965EB">
        <w:rPr>
          <w:rFonts w:ascii="仿宋_GB2312" w:eastAsia="仿宋_GB2312"/>
          <w:sz w:val="32"/>
          <w:szCs w:val="32"/>
        </w:rPr>
        <w:t>。</w:t>
      </w:r>
    </w:p>
    <w:p w:rsidR="00964DE2" w:rsidRDefault="00397059" w:rsidP="00A84E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C965EB">
        <w:rPr>
          <w:rFonts w:ascii="仿宋_GB2312" w:eastAsia="仿宋_GB2312"/>
          <w:sz w:val="32"/>
          <w:szCs w:val="32"/>
        </w:rPr>
        <w:t>.</w:t>
      </w:r>
      <w:r w:rsidR="00A84ECB" w:rsidRPr="00A84ECB">
        <w:rPr>
          <w:rFonts w:ascii="仿宋_GB2312" w:eastAsia="仿宋_GB2312"/>
          <w:sz w:val="32"/>
          <w:szCs w:val="32"/>
        </w:rPr>
        <w:t>无对外大额捐赠、赞助情况。</w:t>
      </w:r>
    </w:p>
    <w:p w:rsidR="00A84ECB" w:rsidRPr="00C965EB" w:rsidRDefault="00A84ECB" w:rsidP="00A84ECB">
      <w:pPr>
        <w:rPr>
          <w:rFonts w:ascii="仿宋_GB2312" w:eastAsia="仿宋_GB2312"/>
          <w:sz w:val="32"/>
          <w:szCs w:val="32"/>
        </w:rPr>
      </w:pPr>
      <w:r w:rsidRPr="00A84ECB">
        <w:rPr>
          <w:rFonts w:ascii="黑体" w:eastAsia="黑体" w:hAnsi="黑体" w:cs="宋体" w:hint="eastAsia"/>
          <w:color w:val="222222"/>
          <w:spacing w:val="21"/>
          <w:kern w:val="0"/>
          <w:sz w:val="32"/>
          <w:szCs w:val="32"/>
        </w:rPr>
        <w:t>四、三重一</w:t>
      </w:r>
      <w:proofErr w:type="gramStart"/>
      <w:r w:rsidRPr="00A84ECB">
        <w:rPr>
          <w:rFonts w:ascii="黑体" w:eastAsia="黑体" w:hAnsi="黑体" w:cs="宋体" w:hint="eastAsia"/>
          <w:color w:val="222222"/>
          <w:spacing w:val="21"/>
          <w:kern w:val="0"/>
          <w:sz w:val="32"/>
          <w:szCs w:val="32"/>
        </w:rPr>
        <w:t>大相关</w:t>
      </w:r>
      <w:proofErr w:type="gramEnd"/>
      <w:r w:rsidRPr="00A84ECB">
        <w:rPr>
          <w:rFonts w:ascii="黑体" w:eastAsia="黑体" w:hAnsi="黑体" w:cs="宋体" w:hint="eastAsia"/>
          <w:color w:val="222222"/>
          <w:spacing w:val="21"/>
          <w:kern w:val="0"/>
          <w:sz w:val="32"/>
          <w:szCs w:val="32"/>
        </w:rPr>
        <w:t>信息</w:t>
      </w:r>
    </w:p>
    <w:p w:rsidR="00A84ECB" w:rsidRPr="00C965EB" w:rsidRDefault="00A84ECB" w:rsidP="00A84EC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965EB">
        <w:rPr>
          <w:rFonts w:ascii="仿宋_GB2312" w:eastAsia="仿宋_GB2312" w:hint="eastAsia"/>
          <w:sz w:val="32"/>
          <w:szCs w:val="32"/>
        </w:rPr>
        <w:t>变更公司名称，由原名称</w:t>
      </w:r>
      <w:r w:rsidRPr="00C965EB">
        <w:rPr>
          <w:rFonts w:ascii="仿宋_GB2312" w:eastAsia="仿宋_GB2312" w:hint="eastAsia"/>
          <w:sz w:val="32"/>
          <w:szCs w:val="32"/>
          <w:lang w:eastAsia="zh-Hans"/>
        </w:rPr>
        <w:t>“</w:t>
      </w:r>
      <w:r w:rsidRPr="00C965EB">
        <w:rPr>
          <w:rFonts w:ascii="仿宋_GB2312" w:eastAsia="仿宋_GB2312" w:hint="eastAsia"/>
          <w:sz w:val="32"/>
          <w:szCs w:val="32"/>
        </w:rPr>
        <w:t>山东高速</w:t>
      </w:r>
      <w:proofErr w:type="gramStart"/>
      <w:r w:rsidRPr="00C965EB">
        <w:rPr>
          <w:rFonts w:ascii="仿宋_GB2312" w:eastAsia="仿宋_GB2312" w:hint="eastAsia"/>
          <w:sz w:val="32"/>
          <w:szCs w:val="32"/>
        </w:rPr>
        <w:t>速链云科技</w:t>
      </w:r>
      <w:proofErr w:type="gramEnd"/>
      <w:r w:rsidRPr="00C965EB">
        <w:rPr>
          <w:rFonts w:ascii="仿宋_GB2312" w:eastAsia="仿宋_GB2312" w:hint="eastAsia"/>
          <w:sz w:val="32"/>
          <w:szCs w:val="32"/>
        </w:rPr>
        <w:t>有限公司</w:t>
      </w:r>
      <w:r w:rsidRPr="00C965EB">
        <w:rPr>
          <w:rFonts w:ascii="仿宋_GB2312" w:eastAsia="仿宋_GB2312" w:hint="eastAsia"/>
          <w:sz w:val="32"/>
          <w:szCs w:val="32"/>
          <w:lang w:eastAsia="zh-Hans"/>
        </w:rPr>
        <w:t>”</w:t>
      </w:r>
      <w:r w:rsidRPr="00C965EB">
        <w:rPr>
          <w:rFonts w:ascii="仿宋_GB2312" w:eastAsia="仿宋_GB2312" w:hint="eastAsia"/>
          <w:sz w:val="32"/>
          <w:szCs w:val="32"/>
        </w:rPr>
        <w:t>变更为</w:t>
      </w:r>
      <w:r w:rsidRPr="00C965EB">
        <w:rPr>
          <w:rFonts w:ascii="仿宋_GB2312" w:eastAsia="仿宋_GB2312" w:hint="eastAsia"/>
          <w:sz w:val="32"/>
          <w:szCs w:val="32"/>
          <w:lang w:eastAsia="zh-Hans"/>
        </w:rPr>
        <w:t>“</w:t>
      </w:r>
      <w:r w:rsidRPr="00C965EB">
        <w:rPr>
          <w:rFonts w:ascii="仿宋_GB2312" w:eastAsia="仿宋_GB2312" w:hint="eastAsia"/>
          <w:sz w:val="32"/>
          <w:szCs w:val="32"/>
        </w:rPr>
        <w:t>山东高速</w:t>
      </w:r>
      <w:proofErr w:type="gramStart"/>
      <w:r w:rsidRPr="00C965EB">
        <w:rPr>
          <w:rFonts w:ascii="仿宋_GB2312" w:eastAsia="仿宋_GB2312" w:hint="eastAsia"/>
          <w:sz w:val="32"/>
          <w:szCs w:val="32"/>
        </w:rPr>
        <w:t>速链云科技</w:t>
      </w:r>
      <w:proofErr w:type="gramEnd"/>
      <w:r w:rsidRPr="00C965EB">
        <w:rPr>
          <w:rFonts w:ascii="仿宋_GB2312" w:eastAsia="仿宋_GB2312" w:hint="eastAsia"/>
          <w:sz w:val="32"/>
          <w:szCs w:val="32"/>
        </w:rPr>
        <w:t>有限责任公司</w:t>
      </w:r>
      <w:r w:rsidRPr="00C965EB">
        <w:rPr>
          <w:rFonts w:ascii="仿宋_GB2312" w:eastAsia="仿宋_GB2312" w:hint="eastAsia"/>
          <w:sz w:val="32"/>
          <w:szCs w:val="32"/>
          <w:lang w:eastAsia="zh-Hans"/>
        </w:rPr>
        <w:t>”</w:t>
      </w:r>
      <w:r w:rsidRPr="00C965EB">
        <w:rPr>
          <w:rFonts w:ascii="仿宋_GB2312" w:eastAsia="仿宋_GB2312" w:hint="eastAsia"/>
          <w:sz w:val="32"/>
          <w:szCs w:val="32"/>
        </w:rPr>
        <w:t>。</w:t>
      </w:r>
    </w:p>
    <w:p w:rsidR="00A84ECB" w:rsidRPr="00A84ECB" w:rsidRDefault="00A84ECB" w:rsidP="00A84EC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A84ECB" w:rsidRPr="00A84E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CFD" w:rsidRDefault="00086CFD">
      <w:r>
        <w:separator/>
      </w:r>
    </w:p>
  </w:endnote>
  <w:endnote w:type="continuationSeparator" w:id="0">
    <w:p w:rsidR="00086CFD" w:rsidRDefault="0008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DE2" w:rsidRDefault="00086C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4DE2" w:rsidRDefault="00086CF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970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64DE2" w:rsidRDefault="00086CF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970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CFD" w:rsidRDefault="00086CFD">
      <w:r>
        <w:separator/>
      </w:r>
    </w:p>
  </w:footnote>
  <w:footnote w:type="continuationSeparator" w:id="0">
    <w:p w:rsidR="00086CFD" w:rsidRDefault="0008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iMDg1MjMyNWZlNTc4OTYxMDE4MmMwMmY1MzljYzMifQ=="/>
  </w:docVars>
  <w:rsids>
    <w:rsidRoot w:val="00C90B35"/>
    <w:rsid w:val="00086CFD"/>
    <w:rsid w:val="000A1532"/>
    <w:rsid w:val="000C0FFC"/>
    <w:rsid w:val="000F25F6"/>
    <w:rsid w:val="0010776A"/>
    <w:rsid w:val="00135C77"/>
    <w:rsid w:val="001A78D3"/>
    <w:rsid w:val="001E1860"/>
    <w:rsid w:val="001E7847"/>
    <w:rsid w:val="00242C19"/>
    <w:rsid w:val="002A4558"/>
    <w:rsid w:val="00397059"/>
    <w:rsid w:val="003D5198"/>
    <w:rsid w:val="00442B8F"/>
    <w:rsid w:val="00471A16"/>
    <w:rsid w:val="004B44E2"/>
    <w:rsid w:val="006267C3"/>
    <w:rsid w:val="00667022"/>
    <w:rsid w:val="0075518E"/>
    <w:rsid w:val="007A4809"/>
    <w:rsid w:val="007D0650"/>
    <w:rsid w:val="00842752"/>
    <w:rsid w:val="00880163"/>
    <w:rsid w:val="008D7915"/>
    <w:rsid w:val="009170D1"/>
    <w:rsid w:val="00964DE2"/>
    <w:rsid w:val="009D12A1"/>
    <w:rsid w:val="00A73EC7"/>
    <w:rsid w:val="00A84ECB"/>
    <w:rsid w:val="00AF1FDA"/>
    <w:rsid w:val="00B0055B"/>
    <w:rsid w:val="00B07458"/>
    <w:rsid w:val="00B240F4"/>
    <w:rsid w:val="00B91FDF"/>
    <w:rsid w:val="00C203D3"/>
    <w:rsid w:val="00C41850"/>
    <w:rsid w:val="00C90B35"/>
    <w:rsid w:val="00C965EB"/>
    <w:rsid w:val="00D564FC"/>
    <w:rsid w:val="00D9683C"/>
    <w:rsid w:val="00DC43E1"/>
    <w:rsid w:val="00DF04C1"/>
    <w:rsid w:val="00E43F35"/>
    <w:rsid w:val="00E72ACA"/>
    <w:rsid w:val="00EC21E5"/>
    <w:rsid w:val="0D513795"/>
    <w:rsid w:val="29C54E6B"/>
    <w:rsid w:val="3E831DBC"/>
    <w:rsid w:val="3FC84032"/>
    <w:rsid w:val="6B38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5D8BD-5CB5-4E9E-9D81-18D18DAA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basedOn w:val="a1"/>
    <w:rsid w:val="00A84ECB"/>
    <w:rPr>
      <w:rFonts w:eastAsia="Times New Roman"/>
    </w:rPr>
    <w:tblPr>
      <w:tblInd w:w="0" w:type="nil"/>
      <w:tblCellMar>
        <w:left w:w="0" w:type="dxa"/>
        <w:right w:w="0" w:type="dxa"/>
      </w:tblCellMar>
    </w:tblPr>
  </w:style>
  <w:style w:type="paragraph" w:styleId="a7">
    <w:name w:val="Body Text"/>
    <w:basedOn w:val="a"/>
    <w:link w:val="Char1"/>
    <w:uiPriority w:val="99"/>
    <w:semiHidden/>
    <w:unhideWhenUsed/>
    <w:rsid w:val="00A84ECB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31"/>
      <w:szCs w:val="31"/>
    </w:rPr>
  </w:style>
  <w:style w:type="character" w:customStyle="1" w:styleId="Char1">
    <w:name w:val="正文文本 Char"/>
    <w:basedOn w:val="a0"/>
    <w:link w:val="a7"/>
    <w:uiPriority w:val="99"/>
    <w:semiHidden/>
    <w:rsid w:val="00A84ECB"/>
    <w:rPr>
      <w:rFonts w:ascii="仿宋" w:eastAsia="仿宋" w:hAnsi="仿宋" w:cs="宋体"/>
      <w:color w:val="00000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</Words>
  <Characters>879</Characters>
  <Application>Microsoft Office Word</Application>
  <DocSecurity>0</DocSecurity>
  <Lines>7</Lines>
  <Paragraphs>2</Paragraphs>
  <ScaleCrop>false</ScaleCrop>
  <Company>2012dnd.com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3</cp:revision>
  <cp:lastPrinted>2022-02-09T07:06:00Z</cp:lastPrinted>
  <dcterms:created xsi:type="dcterms:W3CDTF">2023-08-07T02:05:00Z</dcterms:created>
  <dcterms:modified xsi:type="dcterms:W3CDTF">2023-08-07T02:08:00Z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403BCCD16D654B039599F74141F2E2FE_13</vt:lpwstr>
  </property>
</Properties>
</file>